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2997D" w14:textId="77777777" w:rsidR="00E11D59" w:rsidRPr="000E4C96" w:rsidRDefault="00E11D59" w:rsidP="00E11D59">
      <w:pPr>
        <w:spacing w:after="0" w:line="480" w:lineRule="auto"/>
        <w:jc w:val="center"/>
        <w:rPr>
          <w:rFonts w:ascii="Times New Roman" w:hAnsi="Times New Roman" w:cs="Times New Roman"/>
          <w:b/>
          <w:bCs/>
          <w:sz w:val="24"/>
          <w:szCs w:val="24"/>
        </w:rPr>
      </w:pPr>
    </w:p>
    <w:p w14:paraId="49ED274D" w14:textId="77777777" w:rsidR="00E11D59" w:rsidRPr="000E4C96" w:rsidRDefault="00E11D59" w:rsidP="00E11D59">
      <w:pPr>
        <w:spacing w:after="0" w:line="480" w:lineRule="auto"/>
        <w:jc w:val="center"/>
        <w:rPr>
          <w:rFonts w:ascii="Times New Roman" w:hAnsi="Times New Roman" w:cs="Times New Roman"/>
          <w:b/>
          <w:bCs/>
          <w:sz w:val="24"/>
          <w:szCs w:val="24"/>
        </w:rPr>
      </w:pPr>
    </w:p>
    <w:p w14:paraId="4BA19445" w14:textId="77777777" w:rsidR="00E11D59" w:rsidRPr="000E4C96" w:rsidRDefault="00E11D59" w:rsidP="00E11D59">
      <w:pPr>
        <w:spacing w:after="0" w:line="480" w:lineRule="auto"/>
        <w:jc w:val="center"/>
        <w:rPr>
          <w:rFonts w:ascii="Times New Roman" w:hAnsi="Times New Roman" w:cs="Times New Roman"/>
          <w:b/>
          <w:bCs/>
          <w:sz w:val="24"/>
          <w:szCs w:val="24"/>
        </w:rPr>
      </w:pPr>
    </w:p>
    <w:p w14:paraId="7AFD040A" w14:textId="77777777" w:rsidR="00E11D59" w:rsidRPr="000E4C96" w:rsidRDefault="00E11D59" w:rsidP="00E11D59">
      <w:pPr>
        <w:spacing w:after="0" w:line="480" w:lineRule="auto"/>
        <w:jc w:val="center"/>
        <w:rPr>
          <w:rFonts w:ascii="Times New Roman" w:hAnsi="Times New Roman" w:cs="Times New Roman"/>
          <w:b/>
          <w:bCs/>
          <w:sz w:val="24"/>
          <w:szCs w:val="24"/>
        </w:rPr>
      </w:pPr>
    </w:p>
    <w:p w14:paraId="6B43D463" w14:textId="77777777" w:rsidR="00E11D59" w:rsidRPr="000E4C96" w:rsidRDefault="00E11D59" w:rsidP="00E11D59">
      <w:pPr>
        <w:spacing w:after="0" w:line="480" w:lineRule="auto"/>
        <w:jc w:val="center"/>
        <w:rPr>
          <w:rFonts w:ascii="Times New Roman" w:hAnsi="Times New Roman" w:cs="Times New Roman"/>
          <w:b/>
          <w:bCs/>
          <w:sz w:val="24"/>
          <w:szCs w:val="24"/>
        </w:rPr>
      </w:pPr>
    </w:p>
    <w:p w14:paraId="0D941721" w14:textId="77777777" w:rsidR="00E11D59" w:rsidRPr="000E4C96" w:rsidRDefault="00E11D59" w:rsidP="00E11D59">
      <w:pPr>
        <w:spacing w:after="0" w:line="480" w:lineRule="auto"/>
        <w:jc w:val="center"/>
        <w:rPr>
          <w:rFonts w:ascii="Times New Roman" w:hAnsi="Times New Roman" w:cs="Times New Roman"/>
          <w:b/>
          <w:bCs/>
          <w:sz w:val="24"/>
          <w:szCs w:val="24"/>
        </w:rPr>
      </w:pPr>
    </w:p>
    <w:p w14:paraId="34F0E496" w14:textId="2437D932" w:rsidR="00F2791F" w:rsidRPr="000E4C96" w:rsidRDefault="006A0033" w:rsidP="00E11D59">
      <w:pPr>
        <w:spacing w:after="0" w:line="480" w:lineRule="auto"/>
        <w:jc w:val="center"/>
        <w:rPr>
          <w:rFonts w:ascii="Times New Roman" w:hAnsi="Times New Roman" w:cs="Times New Roman"/>
          <w:b/>
          <w:bCs/>
          <w:sz w:val="24"/>
          <w:szCs w:val="24"/>
        </w:rPr>
      </w:pPr>
      <w:r w:rsidRPr="000E4C96">
        <w:rPr>
          <w:rFonts w:ascii="Times New Roman" w:hAnsi="Times New Roman" w:cs="Times New Roman"/>
          <w:b/>
          <w:bCs/>
          <w:sz w:val="24"/>
          <w:szCs w:val="24"/>
        </w:rPr>
        <w:t>Potbelly Sandwich Shop</w:t>
      </w:r>
    </w:p>
    <w:p w14:paraId="34D3D796" w14:textId="77777777" w:rsidR="00E11D59" w:rsidRPr="000E4C96" w:rsidRDefault="00E11D59" w:rsidP="00E11D59">
      <w:pPr>
        <w:spacing w:after="0" w:line="480" w:lineRule="auto"/>
        <w:jc w:val="center"/>
        <w:rPr>
          <w:rFonts w:ascii="Times New Roman" w:hAnsi="Times New Roman" w:cs="Times New Roman"/>
          <w:sz w:val="24"/>
          <w:szCs w:val="24"/>
        </w:rPr>
      </w:pPr>
    </w:p>
    <w:p w14:paraId="7D92CBC4" w14:textId="77777777" w:rsidR="00E11D59" w:rsidRPr="000E4C96" w:rsidRDefault="00E11D59" w:rsidP="00E11D59">
      <w:pPr>
        <w:spacing w:after="0" w:line="480" w:lineRule="auto"/>
        <w:jc w:val="center"/>
        <w:rPr>
          <w:rFonts w:ascii="Times New Roman" w:hAnsi="Times New Roman" w:cs="Times New Roman"/>
          <w:sz w:val="24"/>
          <w:szCs w:val="24"/>
        </w:rPr>
      </w:pPr>
    </w:p>
    <w:p w14:paraId="2DB61065" w14:textId="77777777" w:rsidR="00E11D59" w:rsidRPr="000E4C96" w:rsidRDefault="00E11D59" w:rsidP="00E11D59">
      <w:pPr>
        <w:spacing w:after="0" w:line="480" w:lineRule="auto"/>
        <w:jc w:val="center"/>
        <w:rPr>
          <w:rFonts w:ascii="Times New Roman" w:hAnsi="Times New Roman" w:cs="Times New Roman"/>
          <w:sz w:val="24"/>
          <w:szCs w:val="24"/>
        </w:rPr>
      </w:pPr>
    </w:p>
    <w:p w14:paraId="52DF4BC0" w14:textId="77777777" w:rsidR="00E11D59" w:rsidRPr="000E4C96" w:rsidRDefault="00E11D59" w:rsidP="00E11D59">
      <w:pPr>
        <w:spacing w:after="0" w:line="480" w:lineRule="auto"/>
        <w:jc w:val="center"/>
        <w:rPr>
          <w:rFonts w:ascii="Times New Roman" w:hAnsi="Times New Roman" w:cs="Times New Roman"/>
          <w:sz w:val="24"/>
          <w:szCs w:val="24"/>
        </w:rPr>
      </w:pPr>
    </w:p>
    <w:p w14:paraId="5B69DC31" w14:textId="77777777" w:rsidR="00E11D59" w:rsidRPr="000E4C96" w:rsidRDefault="00E11D59" w:rsidP="00E11D59">
      <w:pPr>
        <w:spacing w:after="0" w:line="480" w:lineRule="auto"/>
        <w:jc w:val="center"/>
        <w:rPr>
          <w:rFonts w:ascii="Times New Roman" w:hAnsi="Times New Roman" w:cs="Times New Roman"/>
          <w:sz w:val="24"/>
          <w:szCs w:val="24"/>
        </w:rPr>
      </w:pPr>
      <w:r w:rsidRPr="000E4C96">
        <w:rPr>
          <w:rFonts w:ascii="Times New Roman" w:hAnsi="Times New Roman" w:cs="Times New Roman"/>
          <w:sz w:val="24"/>
          <w:szCs w:val="24"/>
        </w:rPr>
        <w:t>Student’s Name</w:t>
      </w:r>
      <w:r w:rsidRPr="000E4C96">
        <w:rPr>
          <w:rFonts w:ascii="Times New Roman" w:hAnsi="Times New Roman" w:cs="Times New Roman"/>
          <w:sz w:val="24"/>
          <w:szCs w:val="24"/>
        </w:rPr>
        <w:br/>
        <w:t>Department, University</w:t>
      </w:r>
      <w:r w:rsidRPr="000E4C96">
        <w:rPr>
          <w:rFonts w:ascii="Times New Roman" w:hAnsi="Times New Roman" w:cs="Times New Roman"/>
          <w:sz w:val="24"/>
          <w:szCs w:val="24"/>
        </w:rPr>
        <w:br/>
        <w:t>Course Number and Name</w:t>
      </w:r>
      <w:r w:rsidRPr="000E4C96">
        <w:rPr>
          <w:rFonts w:ascii="Times New Roman" w:hAnsi="Times New Roman" w:cs="Times New Roman"/>
          <w:sz w:val="24"/>
          <w:szCs w:val="24"/>
        </w:rPr>
        <w:br/>
        <w:t>Instructor’s Name</w:t>
      </w:r>
      <w:r w:rsidRPr="000E4C96">
        <w:rPr>
          <w:rFonts w:ascii="Times New Roman" w:hAnsi="Times New Roman" w:cs="Times New Roman"/>
          <w:sz w:val="24"/>
          <w:szCs w:val="24"/>
        </w:rPr>
        <w:br/>
        <w:t>Date </w:t>
      </w:r>
    </w:p>
    <w:p w14:paraId="084C33C5" w14:textId="5523A0DE" w:rsidR="008E4BDD" w:rsidRPr="000E4C96" w:rsidRDefault="006A0033" w:rsidP="00E11D59">
      <w:pPr>
        <w:spacing w:after="0" w:line="480" w:lineRule="auto"/>
        <w:jc w:val="center"/>
        <w:rPr>
          <w:rFonts w:ascii="Times New Roman" w:hAnsi="Times New Roman" w:cs="Times New Roman"/>
          <w:sz w:val="24"/>
          <w:szCs w:val="24"/>
        </w:rPr>
      </w:pPr>
      <w:r w:rsidRPr="000E4C96">
        <w:rPr>
          <w:rFonts w:ascii="Times New Roman" w:hAnsi="Times New Roman" w:cs="Times New Roman"/>
          <w:sz w:val="24"/>
          <w:szCs w:val="24"/>
        </w:rPr>
        <w:br w:type="page"/>
      </w:r>
    </w:p>
    <w:p w14:paraId="6E6AD10C" w14:textId="2270D1BB" w:rsidR="00F57E19" w:rsidRPr="000E4C96" w:rsidRDefault="00E11D59" w:rsidP="00E11D59">
      <w:pPr>
        <w:spacing w:after="0" w:line="480" w:lineRule="auto"/>
        <w:ind w:firstLine="720"/>
        <w:jc w:val="center"/>
        <w:rPr>
          <w:rFonts w:ascii="Times New Roman" w:hAnsi="Times New Roman" w:cs="Times New Roman"/>
          <w:b/>
          <w:bCs/>
          <w:sz w:val="24"/>
          <w:szCs w:val="24"/>
        </w:rPr>
      </w:pPr>
      <w:r w:rsidRPr="000E4C96">
        <w:rPr>
          <w:rFonts w:ascii="Times New Roman" w:hAnsi="Times New Roman" w:cs="Times New Roman"/>
          <w:b/>
          <w:bCs/>
          <w:sz w:val="24"/>
          <w:szCs w:val="24"/>
        </w:rPr>
        <w:lastRenderedPageBreak/>
        <w:t>Potbelly Sandwich Shop</w:t>
      </w:r>
    </w:p>
    <w:p w14:paraId="12E2BA50" w14:textId="30C61DE0" w:rsidR="00956C9D" w:rsidRPr="000E4C96" w:rsidRDefault="006A0033" w:rsidP="00E11D59">
      <w:pPr>
        <w:spacing w:after="0" w:line="480" w:lineRule="auto"/>
        <w:ind w:firstLine="720"/>
        <w:rPr>
          <w:rFonts w:ascii="Times New Roman" w:hAnsi="Times New Roman" w:cs="Times New Roman"/>
          <w:sz w:val="24"/>
          <w:szCs w:val="24"/>
        </w:rPr>
      </w:pPr>
      <w:r w:rsidRPr="000E4C96">
        <w:rPr>
          <w:rFonts w:ascii="Times New Roman" w:hAnsi="Times New Roman" w:cs="Times New Roman"/>
          <w:sz w:val="24"/>
          <w:szCs w:val="24"/>
        </w:rPr>
        <w:t>As elaborated by Aylwin, the CEO, the Potbelly's Sandwich shop vision is being the best place for lunch in the neighborhood. This means offering the best experience to the customers accessing the premises. In a bid to promote the best strategic plan, the shop utilizes the best market mix. For instance, featuring on the products offered by the premise align with the shop's vision. Having started in 1977 with only two products, sandwiches and dessert, the shop has grown to provide more varied food products to the customer</w:t>
      </w:r>
      <w:r w:rsidR="00F57E19" w:rsidRPr="000E4C96">
        <w:rPr>
          <w:rFonts w:ascii="Times New Roman" w:hAnsi="Times New Roman" w:cs="Times New Roman"/>
          <w:sz w:val="24"/>
          <w:szCs w:val="24"/>
        </w:rPr>
        <w:t>s</w:t>
      </w:r>
      <w:r w:rsidRPr="000E4C96">
        <w:rPr>
          <w:rFonts w:ascii="Times New Roman" w:hAnsi="Times New Roman" w:cs="Times New Roman"/>
          <w:sz w:val="24"/>
          <w:szCs w:val="24"/>
        </w:rPr>
        <w:t>. This is essential to promoting the coverage and retention of a sizeable proportion of the market</w:t>
      </w:r>
      <w:r w:rsidR="00E11D59" w:rsidRPr="000E4C96">
        <w:rPr>
          <w:rFonts w:ascii="Times New Roman" w:hAnsi="Times New Roman" w:cs="Times New Roman"/>
          <w:sz w:val="24"/>
          <w:szCs w:val="24"/>
        </w:rPr>
        <w:t xml:space="preserve"> </w:t>
      </w:r>
      <w:r w:rsidR="00E11D59" w:rsidRPr="000E4C96">
        <w:rPr>
          <w:rFonts w:ascii="Times New Roman" w:hAnsi="Times New Roman" w:cs="Times New Roman"/>
          <w:sz w:val="24"/>
          <w:szCs w:val="24"/>
          <w:shd w:val="clear" w:color="auto" w:fill="FFFFFF"/>
        </w:rPr>
        <w:t>("Hunt2ePotbellymaster," n.d.)</w:t>
      </w:r>
      <w:r w:rsidRPr="000E4C96">
        <w:rPr>
          <w:rFonts w:ascii="Times New Roman" w:hAnsi="Times New Roman" w:cs="Times New Roman"/>
          <w:sz w:val="24"/>
          <w:szCs w:val="24"/>
        </w:rPr>
        <w:t xml:space="preserve">. Customers hold different preferences and </w:t>
      </w:r>
      <w:r w:rsidR="003F3D8D" w:rsidRPr="000E4C96">
        <w:rPr>
          <w:rFonts w:ascii="Times New Roman" w:hAnsi="Times New Roman" w:cs="Times New Roman"/>
          <w:sz w:val="24"/>
          <w:szCs w:val="24"/>
        </w:rPr>
        <w:t>tastes;</w:t>
      </w:r>
      <w:r w:rsidRPr="000E4C96">
        <w:rPr>
          <w:rFonts w:ascii="Times New Roman" w:hAnsi="Times New Roman" w:cs="Times New Roman"/>
          <w:sz w:val="24"/>
          <w:szCs w:val="24"/>
        </w:rPr>
        <w:t xml:space="preserve"> </w:t>
      </w:r>
      <w:r w:rsidR="003F3D8D" w:rsidRPr="000E4C96">
        <w:rPr>
          <w:rFonts w:ascii="Times New Roman" w:hAnsi="Times New Roman" w:cs="Times New Roman"/>
          <w:sz w:val="24"/>
          <w:szCs w:val="24"/>
        </w:rPr>
        <w:t>hence,</w:t>
      </w:r>
      <w:r w:rsidRPr="000E4C96">
        <w:rPr>
          <w:rFonts w:ascii="Times New Roman" w:hAnsi="Times New Roman" w:cs="Times New Roman"/>
          <w:sz w:val="24"/>
          <w:szCs w:val="24"/>
        </w:rPr>
        <w:t xml:space="preserve"> the provision of unlimited products offers the customers the chance to choose what they love. Further, the shop's provision of fresh</w:t>
      </w:r>
      <w:r w:rsidR="002571A5" w:rsidRPr="000E4C96">
        <w:rPr>
          <w:rFonts w:ascii="Times New Roman" w:hAnsi="Times New Roman" w:cs="Times New Roman"/>
          <w:sz w:val="24"/>
          <w:szCs w:val="24"/>
        </w:rPr>
        <w:t xml:space="preserve">, delicious, and quality food plays the role of influencing the customers' decision to make Potbelly shop the best place for their meals. Customers love excellent service, and so does the Potbelly Sandwich premise </w:t>
      </w:r>
      <w:proofErr w:type="gramStart"/>
      <w:r w:rsidR="002571A5" w:rsidRPr="000E4C96">
        <w:rPr>
          <w:rFonts w:ascii="Times New Roman" w:hAnsi="Times New Roman" w:cs="Times New Roman"/>
          <w:sz w:val="24"/>
          <w:szCs w:val="24"/>
        </w:rPr>
        <w:t>offers</w:t>
      </w:r>
      <w:proofErr w:type="gramEnd"/>
      <w:r w:rsidR="002571A5" w:rsidRPr="000E4C96">
        <w:rPr>
          <w:rFonts w:ascii="Times New Roman" w:hAnsi="Times New Roman" w:cs="Times New Roman"/>
          <w:sz w:val="24"/>
          <w:szCs w:val="24"/>
        </w:rPr>
        <w:t>.</w:t>
      </w:r>
    </w:p>
    <w:p w14:paraId="1F1259C5" w14:textId="4AAE129B" w:rsidR="002571A5" w:rsidRPr="000E4C96" w:rsidRDefault="006A0033" w:rsidP="00E11D59">
      <w:pPr>
        <w:spacing w:after="0" w:line="480" w:lineRule="auto"/>
        <w:ind w:firstLine="720"/>
        <w:rPr>
          <w:rFonts w:ascii="Times New Roman" w:hAnsi="Times New Roman" w:cs="Times New Roman"/>
          <w:sz w:val="24"/>
          <w:szCs w:val="24"/>
        </w:rPr>
      </w:pPr>
      <w:r w:rsidRPr="000E4C96">
        <w:rPr>
          <w:rFonts w:ascii="Times New Roman" w:hAnsi="Times New Roman" w:cs="Times New Roman"/>
          <w:sz w:val="24"/>
          <w:szCs w:val="24"/>
        </w:rPr>
        <w:t>The shop has unlimited expansion opportunities. Currently, it serves in 27 states with over 400 outlet shops in the United States. However, the premise is bound to establish more of its outlets in the over 50 states of the U.S, leading to having more than 1000 shops. This is a significant expansion move to the shop's operations. The possible impact is that the market share will increase, making more profits from the increased sales. Further, a positive impact of the shop on society is that more employees will be needed hence supporting the livelihoods of many American citizens</w:t>
      </w:r>
      <w:r w:rsidR="00E11D59" w:rsidRPr="000E4C96">
        <w:rPr>
          <w:rFonts w:ascii="Times New Roman" w:hAnsi="Times New Roman" w:cs="Times New Roman"/>
          <w:sz w:val="24"/>
          <w:szCs w:val="24"/>
        </w:rPr>
        <w:t xml:space="preserve"> </w:t>
      </w:r>
      <w:r w:rsidR="00E11D59" w:rsidRPr="000E4C96">
        <w:rPr>
          <w:rFonts w:ascii="Times New Roman" w:hAnsi="Times New Roman" w:cs="Times New Roman"/>
          <w:sz w:val="24"/>
          <w:szCs w:val="24"/>
          <w:shd w:val="clear" w:color="auto" w:fill="FFFFFF"/>
        </w:rPr>
        <w:t>("Hunt2ePotbellymaster," n.d.)</w:t>
      </w:r>
      <w:r w:rsidRPr="000E4C96">
        <w:rPr>
          <w:rFonts w:ascii="Times New Roman" w:hAnsi="Times New Roman" w:cs="Times New Roman"/>
          <w:sz w:val="24"/>
          <w:szCs w:val="24"/>
        </w:rPr>
        <w:t xml:space="preserve">. This will create a positive image of the premise to the society. However, the only limiting outcome from this </w:t>
      </w:r>
      <w:r w:rsidR="003F3D8D" w:rsidRPr="000E4C96">
        <w:rPr>
          <w:rFonts w:ascii="Times New Roman" w:hAnsi="Times New Roman" w:cs="Times New Roman"/>
          <w:sz w:val="24"/>
          <w:szCs w:val="24"/>
        </w:rPr>
        <w:t>expansion</w:t>
      </w:r>
      <w:r w:rsidRPr="000E4C96">
        <w:rPr>
          <w:rFonts w:ascii="Times New Roman" w:hAnsi="Times New Roman" w:cs="Times New Roman"/>
          <w:sz w:val="24"/>
          <w:szCs w:val="24"/>
        </w:rPr>
        <w:t xml:space="preserve"> is that there will be more complexity in the management</w:t>
      </w:r>
      <w:r w:rsidR="003F3D8D" w:rsidRPr="000E4C96">
        <w:rPr>
          <w:rFonts w:ascii="Times New Roman" w:hAnsi="Times New Roman" w:cs="Times New Roman"/>
          <w:sz w:val="24"/>
          <w:szCs w:val="24"/>
        </w:rPr>
        <w:t xml:space="preserve"> than there existed initially. </w:t>
      </w:r>
    </w:p>
    <w:p w14:paraId="4F9C6051" w14:textId="77777777" w:rsidR="00E11D59" w:rsidRPr="000E4C96" w:rsidRDefault="00E11D59" w:rsidP="00E11D59">
      <w:pPr>
        <w:spacing w:after="0" w:line="480" w:lineRule="auto"/>
        <w:rPr>
          <w:rFonts w:ascii="Times New Roman" w:eastAsia="Times New Roman" w:hAnsi="Times New Roman" w:cs="Times New Roman"/>
          <w:b/>
          <w:bCs/>
          <w:sz w:val="24"/>
          <w:szCs w:val="24"/>
          <w:lang w:val="en-KE" w:eastAsia="en-KE"/>
        </w:rPr>
      </w:pPr>
      <w:r w:rsidRPr="000E4C96">
        <w:rPr>
          <w:rFonts w:ascii="Times New Roman" w:eastAsia="Times New Roman" w:hAnsi="Times New Roman" w:cs="Times New Roman"/>
          <w:b/>
          <w:bCs/>
          <w:sz w:val="24"/>
          <w:szCs w:val="24"/>
          <w:lang w:val="en-KE" w:eastAsia="en-KE"/>
        </w:rPr>
        <w:br w:type="page"/>
      </w:r>
    </w:p>
    <w:p w14:paraId="5C8081CD" w14:textId="73AD04C1" w:rsidR="00E11D59" w:rsidRPr="00E11D59" w:rsidRDefault="00E11D59" w:rsidP="00E11D59">
      <w:pPr>
        <w:shd w:val="clear" w:color="auto" w:fill="FFFFFF"/>
        <w:spacing w:after="0" w:line="480" w:lineRule="auto"/>
        <w:jc w:val="center"/>
        <w:rPr>
          <w:rFonts w:ascii="Times New Roman" w:eastAsia="Times New Roman" w:hAnsi="Times New Roman" w:cs="Times New Roman"/>
          <w:b/>
          <w:bCs/>
          <w:sz w:val="24"/>
          <w:szCs w:val="24"/>
          <w:lang w:val="en-KE" w:eastAsia="en-KE"/>
        </w:rPr>
      </w:pPr>
      <w:r w:rsidRPr="00E11D59">
        <w:rPr>
          <w:rFonts w:ascii="Times New Roman" w:eastAsia="Times New Roman" w:hAnsi="Times New Roman" w:cs="Times New Roman"/>
          <w:b/>
          <w:bCs/>
          <w:sz w:val="24"/>
          <w:szCs w:val="24"/>
          <w:lang w:val="en-KE" w:eastAsia="en-KE"/>
        </w:rPr>
        <w:lastRenderedPageBreak/>
        <w:t>References</w:t>
      </w:r>
    </w:p>
    <w:p w14:paraId="49007AA0" w14:textId="77777777" w:rsidR="00E11D59" w:rsidRPr="00E11D59" w:rsidRDefault="00E11D59" w:rsidP="00E11D59">
      <w:pPr>
        <w:shd w:val="clear" w:color="auto" w:fill="FFFFFF"/>
        <w:spacing w:after="0" w:line="480" w:lineRule="auto"/>
        <w:ind w:left="720" w:right="75" w:hanging="720"/>
        <w:rPr>
          <w:rFonts w:ascii="Times New Roman" w:eastAsia="Times New Roman" w:hAnsi="Times New Roman" w:cs="Times New Roman"/>
          <w:sz w:val="24"/>
          <w:szCs w:val="24"/>
          <w:lang w:val="en-KE" w:eastAsia="en-KE"/>
        </w:rPr>
      </w:pPr>
      <w:r w:rsidRPr="00E11D59">
        <w:rPr>
          <w:rFonts w:ascii="Times New Roman" w:eastAsia="Times New Roman" w:hAnsi="Times New Roman" w:cs="Times New Roman"/>
          <w:i/>
          <w:iCs/>
          <w:sz w:val="24"/>
          <w:szCs w:val="24"/>
          <w:lang w:val="en-KE" w:eastAsia="en-KE"/>
        </w:rPr>
        <w:t>Hunt2ePotbellymaster</w:t>
      </w:r>
      <w:r w:rsidRPr="00E11D59">
        <w:rPr>
          <w:rFonts w:ascii="Times New Roman" w:eastAsia="Times New Roman" w:hAnsi="Times New Roman" w:cs="Times New Roman"/>
          <w:sz w:val="24"/>
          <w:szCs w:val="24"/>
          <w:lang w:val="en-KE" w:eastAsia="en-KE"/>
        </w:rPr>
        <w:t>. (n.d.). Viddler. </w:t>
      </w:r>
      <w:hyperlink r:id="rId6" w:history="1">
        <w:r w:rsidRPr="00E11D59">
          <w:rPr>
            <w:rFonts w:ascii="Times New Roman" w:eastAsia="Times New Roman" w:hAnsi="Times New Roman" w:cs="Times New Roman"/>
            <w:sz w:val="24"/>
            <w:szCs w:val="24"/>
            <w:u w:val="single"/>
            <w:lang w:val="en-KE" w:eastAsia="en-KE"/>
          </w:rPr>
          <w:t>https://www.viddler.com/embed/fe78042e/?f=1&amp;player=simple&amp;secret=91851464&amp;make_responsive=0</w:t>
        </w:r>
      </w:hyperlink>
    </w:p>
    <w:p w14:paraId="1E0A91B7" w14:textId="77777777" w:rsidR="002571A5" w:rsidRPr="000E4C96" w:rsidRDefault="002571A5" w:rsidP="00E11D59">
      <w:pPr>
        <w:spacing w:after="0" w:line="480" w:lineRule="auto"/>
        <w:rPr>
          <w:rFonts w:ascii="Times New Roman" w:hAnsi="Times New Roman" w:cs="Times New Roman"/>
          <w:sz w:val="24"/>
          <w:szCs w:val="24"/>
        </w:rPr>
      </w:pPr>
    </w:p>
    <w:sectPr w:rsidR="002571A5" w:rsidRPr="000E4C9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0D9F8" w14:textId="77777777" w:rsidR="00BF63F4" w:rsidRDefault="00BF63F4" w:rsidP="000E4C96">
      <w:pPr>
        <w:spacing w:after="0" w:line="240" w:lineRule="auto"/>
      </w:pPr>
      <w:r>
        <w:separator/>
      </w:r>
    </w:p>
  </w:endnote>
  <w:endnote w:type="continuationSeparator" w:id="0">
    <w:p w14:paraId="7AC3A168" w14:textId="77777777" w:rsidR="00BF63F4" w:rsidRDefault="00BF63F4" w:rsidP="000E4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0D22" w14:textId="77777777" w:rsidR="00BF63F4" w:rsidRDefault="00BF63F4" w:rsidP="000E4C96">
      <w:pPr>
        <w:spacing w:after="0" w:line="240" w:lineRule="auto"/>
      </w:pPr>
      <w:r>
        <w:separator/>
      </w:r>
    </w:p>
  </w:footnote>
  <w:footnote w:type="continuationSeparator" w:id="0">
    <w:p w14:paraId="3DBB7513" w14:textId="77777777" w:rsidR="00BF63F4" w:rsidRDefault="00BF63F4" w:rsidP="000E4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5F41B" w14:textId="6A48F914" w:rsidR="000E4C96" w:rsidRPr="000E4C96" w:rsidRDefault="000E4C96">
    <w:pPr>
      <w:pStyle w:val="Header"/>
      <w:rPr>
        <w:rFonts w:ascii="Times New Roman" w:hAnsi="Times New Roman" w:cs="Times New Roman"/>
        <w:sz w:val="24"/>
        <w:szCs w:val="24"/>
      </w:rPr>
    </w:pPr>
    <w:r w:rsidRPr="000E4C96">
      <w:rPr>
        <w:rFonts w:ascii="Times New Roman" w:hAnsi="Times New Roman" w:cs="Times New Roman"/>
        <w:sz w:val="24"/>
        <w:szCs w:val="24"/>
      </w:rPr>
      <w:tab/>
    </w:r>
    <w:r w:rsidRPr="000E4C96">
      <w:rPr>
        <w:rFonts w:ascii="Times New Roman" w:hAnsi="Times New Roman" w:cs="Times New Roman"/>
        <w:sz w:val="24"/>
        <w:szCs w:val="24"/>
      </w:rPr>
      <w:tab/>
    </w:r>
    <w:r w:rsidRPr="000E4C96">
      <w:rPr>
        <w:rFonts w:ascii="Times New Roman" w:hAnsi="Times New Roman" w:cs="Times New Roman"/>
        <w:sz w:val="24"/>
        <w:szCs w:val="24"/>
      </w:rPr>
      <w:fldChar w:fldCharType="begin"/>
    </w:r>
    <w:r w:rsidRPr="000E4C96">
      <w:rPr>
        <w:rFonts w:ascii="Times New Roman" w:hAnsi="Times New Roman" w:cs="Times New Roman"/>
        <w:sz w:val="24"/>
        <w:szCs w:val="24"/>
      </w:rPr>
      <w:instrText xml:space="preserve"> PAGE   \* MERGEFORMAT </w:instrText>
    </w:r>
    <w:r w:rsidRPr="000E4C96">
      <w:rPr>
        <w:rFonts w:ascii="Times New Roman" w:hAnsi="Times New Roman" w:cs="Times New Roman"/>
        <w:sz w:val="24"/>
        <w:szCs w:val="24"/>
      </w:rPr>
      <w:fldChar w:fldCharType="separate"/>
    </w:r>
    <w:r w:rsidRPr="000E4C96">
      <w:rPr>
        <w:rFonts w:ascii="Times New Roman" w:hAnsi="Times New Roman" w:cs="Times New Roman"/>
        <w:noProof/>
        <w:sz w:val="24"/>
        <w:szCs w:val="24"/>
      </w:rPr>
      <w:t>1</w:t>
    </w:r>
    <w:r w:rsidRPr="000E4C96">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9D"/>
    <w:rsid w:val="000E4C96"/>
    <w:rsid w:val="002571A5"/>
    <w:rsid w:val="0034325A"/>
    <w:rsid w:val="003F3D8D"/>
    <w:rsid w:val="006A0033"/>
    <w:rsid w:val="007C3148"/>
    <w:rsid w:val="008E4BDD"/>
    <w:rsid w:val="00956C9D"/>
    <w:rsid w:val="00BF63F4"/>
    <w:rsid w:val="00CB7A31"/>
    <w:rsid w:val="00E11D59"/>
    <w:rsid w:val="00F2791F"/>
    <w:rsid w:val="00F57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7728"/>
  <w15:chartTrackingRefBased/>
  <w15:docId w15:val="{F6C404CD-DAE2-4389-B408-C292D156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1D59"/>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Emphasis">
    <w:name w:val="Emphasis"/>
    <w:basedOn w:val="DefaultParagraphFont"/>
    <w:uiPriority w:val="20"/>
    <w:qFormat/>
    <w:rsid w:val="00E11D59"/>
    <w:rPr>
      <w:i/>
      <w:iCs/>
    </w:rPr>
  </w:style>
  <w:style w:type="character" w:styleId="Hyperlink">
    <w:name w:val="Hyperlink"/>
    <w:basedOn w:val="DefaultParagraphFont"/>
    <w:uiPriority w:val="99"/>
    <w:semiHidden/>
    <w:unhideWhenUsed/>
    <w:rsid w:val="00E11D59"/>
    <w:rPr>
      <w:color w:val="0000FF"/>
      <w:u w:val="single"/>
    </w:rPr>
  </w:style>
  <w:style w:type="paragraph" w:styleId="Header">
    <w:name w:val="header"/>
    <w:basedOn w:val="Normal"/>
    <w:link w:val="HeaderChar"/>
    <w:uiPriority w:val="99"/>
    <w:unhideWhenUsed/>
    <w:rsid w:val="000E4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C96"/>
  </w:style>
  <w:style w:type="paragraph" w:styleId="Footer">
    <w:name w:val="footer"/>
    <w:basedOn w:val="Normal"/>
    <w:link w:val="FooterChar"/>
    <w:uiPriority w:val="99"/>
    <w:unhideWhenUsed/>
    <w:rsid w:val="000E4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20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ddler.com/embed/fe78042e/?f=1&amp;player=simple&amp;secret=91851464&amp;make_responsive=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3</cp:revision>
  <dcterms:created xsi:type="dcterms:W3CDTF">2021-09-01T20:06:00Z</dcterms:created>
  <dcterms:modified xsi:type="dcterms:W3CDTF">2021-09-01T20:06:00Z</dcterms:modified>
</cp:coreProperties>
</file>